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509" w:rsidRPr="00495B9C" w:rsidRDefault="008A4509" w:rsidP="008A4509">
      <w:pPr>
        <w:tabs>
          <w:tab w:val="left" w:pos="0"/>
        </w:tabs>
        <w:suppressAutoHyphens/>
        <w:spacing w:line="240" w:lineRule="atLeast"/>
        <w:rPr>
          <w:rFonts w:ascii="Calibri" w:hAnsi="Calibri" w:cs="Arial"/>
          <w:b/>
          <w:spacing w:val="-3"/>
        </w:rPr>
      </w:pPr>
      <w:r w:rsidRPr="00495B9C">
        <w:rPr>
          <w:rFonts w:ascii="Calibri" w:hAnsi="Calibri" w:cs="Arial"/>
          <w:b/>
          <w:spacing w:val="-3"/>
        </w:rPr>
        <w:t>Chapter #</w:t>
      </w:r>
      <w:proofErr w:type="gramStart"/>
      <w:r w:rsidRPr="00495B9C">
        <w:rPr>
          <w:rFonts w:ascii="Calibri" w:hAnsi="Calibri" w:cs="Arial"/>
          <w:b/>
          <w:spacing w:val="-3"/>
        </w:rPr>
        <w:t>30  Guided</w:t>
      </w:r>
      <w:proofErr w:type="gramEnd"/>
      <w:r w:rsidRPr="00495B9C">
        <w:rPr>
          <w:rFonts w:ascii="Calibri" w:hAnsi="Calibri" w:cs="Arial"/>
          <w:b/>
          <w:spacing w:val="-3"/>
        </w:rPr>
        <w:t xml:space="preserve"> </w:t>
      </w:r>
      <w:smartTag w:uri="urn:schemas-microsoft-com:office:smarttags" w:element="City">
        <w:smartTag w:uri="urn:schemas-microsoft-com:office:smarttags" w:element="place">
          <w:r w:rsidRPr="00495B9C">
            <w:rPr>
              <w:rFonts w:ascii="Calibri" w:hAnsi="Calibri" w:cs="Arial"/>
              <w:b/>
              <w:spacing w:val="-3"/>
            </w:rPr>
            <w:t>Reading</w:t>
          </w:r>
        </w:smartTag>
      </w:smartTag>
      <w:r w:rsidRPr="00495B9C">
        <w:rPr>
          <w:rFonts w:ascii="Calibri" w:hAnsi="Calibri" w:cs="Arial"/>
          <w:b/>
          <w:spacing w:val="-3"/>
        </w:rPr>
        <w:t xml:space="preserve"> Questions </w:t>
      </w:r>
      <w:r w:rsidRPr="00495B9C">
        <w:rPr>
          <w:rFonts w:ascii="Calibri" w:hAnsi="Calibri" w:cs="Arial"/>
          <w:b/>
          <w:spacing w:val="-3"/>
        </w:rPr>
        <w:br/>
      </w:r>
    </w:p>
    <w:p w:rsidR="008A4509" w:rsidRPr="00F53870" w:rsidRDefault="008A4509" w:rsidP="008A4509">
      <w:pPr>
        <w:tabs>
          <w:tab w:val="left" w:pos="0"/>
        </w:tabs>
        <w:suppressAutoHyphens/>
        <w:spacing w:line="240" w:lineRule="atLeast"/>
        <w:rPr>
          <w:rFonts w:ascii="Calibri" w:hAnsi="Calibri" w:cs="Arial"/>
          <w:b/>
          <w:bCs/>
          <w:spacing w:val="-3"/>
          <w:sz w:val="22"/>
          <w:szCs w:val="22"/>
          <w:u w:val="single"/>
        </w:rPr>
      </w:pPr>
      <w:r w:rsidRPr="00F53870">
        <w:rPr>
          <w:rFonts w:ascii="Calibri" w:hAnsi="Calibri" w:cs="Arial"/>
          <w:b/>
          <w:bCs/>
          <w:spacing w:val="-3"/>
          <w:sz w:val="22"/>
          <w:szCs w:val="22"/>
          <w:u w:val="single"/>
        </w:rPr>
        <w:t>Key Terms and Names:</w:t>
      </w:r>
    </w:p>
    <w:p w:rsidR="00F53870" w:rsidRPr="00F53870" w:rsidRDefault="00F53870" w:rsidP="008A4509">
      <w:pPr>
        <w:pStyle w:val="ListParagraph"/>
        <w:numPr>
          <w:ilvl w:val="0"/>
          <w:numId w:val="2"/>
        </w:numPr>
        <w:tabs>
          <w:tab w:val="left" w:pos="0"/>
        </w:tabs>
        <w:suppressAutoHyphens/>
        <w:spacing w:line="240" w:lineRule="atLeast"/>
        <w:rPr>
          <w:rFonts w:ascii="Calibri" w:hAnsi="Calibri" w:cs="Arial"/>
          <w:bCs/>
          <w:spacing w:val="-3"/>
          <w:sz w:val="22"/>
          <w:szCs w:val="22"/>
        </w:rPr>
        <w:sectPr w:rsidR="00F53870" w:rsidRPr="00F53870" w:rsidSect="008A4509">
          <w:pgSz w:w="12240" w:h="15840"/>
          <w:pgMar w:top="720" w:right="720" w:bottom="720" w:left="720" w:header="720" w:footer="720" w:gutter="0"/>
          <w:cols w:space="720"/>
          <w:docGrid w:linePitch="360"/>
        </w:sectPr>
      </w:pP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lastRenderedPageBreak/>
        <w:t>Zimmerman Note</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Fourteen Points</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Committee on Public Information</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Espionage Act</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proofErr w:type="spellStart"/>
      <w:r w:rsidRPr="00F53870">
        <w:rPr>
          <w:rFonts w:ascii="Calibri" w:hAnsi="Calibri" w:cs="Arial"/>
          <w:bCs/>
          <w:i/>
          <w:spacing w:val="-3"/>
          <w:sz w:val="22"/>
          <w:szCs w:val="22"/>
        </w:rPr>
        <w:t>Schenck</w:t>
      </w:r>
      <w:proofErr w:type="spellEnd"/>
      <w:r w:rsidRPr="00F53870">
        <w:rPr>
          <w:rFonts w:ascii="Calibri" w:hAnsi="Calibri" w:cs="Arial"/>
          <w:bCs/>
          <w:i/>
          <w:spacing w:val="-3"/>
          <w:sz w:val="22"/>
          <w:szCs w:val="22"/>
        </w:rPr>
        <w:t xml:space="preserve"> v. United States</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War Industries Board</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National War Labor Board</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Industrial Workers of the World</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proofErr w:type="spellStart"/>
      <w:r w:rsidRPr="00F53870">
        <w:rPr>
          <w:rFonts w:ascii="Calibri" w:hAnsi="Calibri" w:cs="Arial"/>
          <w:bCs/>
          <w:spacing w:val="-3"/>
          <w:sz w:val="22"/>
          <w:szCs w:val="22"/>
        </w:rPr>
        <w:lastRenderedPageBreak/>
        <w:t>Ninteenth</w:t>
      </w:r>
      <w:proofErr w:type="spellEnd"/>
      <w:r w:rsidRPr="00F53870">
        <w:rPr>
          <w:rFonts w:ascii="Calibri" w:hAnsi="Calibri" w:cs="Arial"/>
          <w:bCs/>
          <w:spacing w:val="-3"/>
          <w:sz w:val="22"/>
          <w:szCs w:val="22"/>
        </w:rPr>
        <w:t xml:space="preserve"> Amendment</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proofErr w:type="spellStart"/>
      <w:r w:rsidRPr="00F53870">
        <w:rPr>
          <w:rFonts w:ascii="Calibri" w:hAnsi="Calibri" w:cs="Arial"/>
          <w:bCs/>
          <w:spacing w:val="-3"/>
          <w:sz w:val="22"/>
          <w:szCs w:val="22"/>
        </w:rPr>
        <w:t>Sheppart</w:t>
      </w:r>
      <w:proofErr w:type="spellEnd"/>
      <w:r w:rsidRPr="00F53870">
        <w:rPr>
          <w:rFonts w:ascii="Calibri" w:hAnsi="Calibri" w:cs="Arial"/>
          <w:bCs/>
          <w:spacing w:val="-3"/>
          <w:sz w:val="22"/>
          <w:szCs w:val="22"/>
        </w:rPr>
        <w:t>-Towner Maternity Act</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Battle of  Chateau-Thierry</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Meuse-Argonne offensive</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League of Nations</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irreconcilables</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Treaty of Versailles</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Arthur Zimmerman</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lastRenderedPageBreak/>
        <w:t>George Creel</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Eugene V. Debs</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William D “Big Bill” Haywood</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Bernard Baruch</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Herbert C. Hoover</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Henry Cabot Lodge</w:t>
      </w:r>
    </w:p>
    <w:p w:rsidR="008A4509" w:rsidRPr="00F53870" w:rsidRDefault="008A4509" w:rsidP="008A4509">
      <w:pPr>
        <w:pStyle w:val="ListParagraph"/>
        <w:numPr>
          <w:ilvl w:val="0"/>
          <w:numId w:val="2"/>
        </w:numPr>
        <w:tabs>
          <w:tab w:val="left" w:pos="0"/>
        </w:tabs>
        <w:suppressAutoHyphens/>
        <w:spacing w:line="240" w:lineRule="atLeast"/>
        <w:rPr>
          <w:rFonts w:ascii="Calibri" w:hAnsi="Calibri" w:cs="Arial"/>
          <w:bCs/>
          <w:spacing w:val="-3"/>
          <w:sz w:val="22"/>
          <w:szCs w:val="22"/>
        </w:rPr>
      </w:pPr>
      <w:r w:rsidRPr="00F53870">
        <w:rPr>
          <w:rFonts w:ascii="Calibri" w:hAnsi="Calibri" w:cs="Arial"/>
          <w:bCs/>
          <w:spacing w:val="-3"/>
          <w:sz w:val="22"/>
          <w:szCs w:val="22"/>
        </w:rPr>
        <w:t>David Lloyd George</w:t>
      </w:r>
    </w:p>
    <w:p w:rsidR="00F53870" w:rsidRPr="00F53870" w:rsidRDefault="00F53870" w:rsidP="008A4509">
      <w:pPr>
        <w:tabs>
          <w:tab w:val="left" w:pos="0"/>
        </w:tabs>
        <w:suppressAutoHyphens/>
        <w:spacing w:line="240" w:lineRule="atLeast"/>
        <w:rPr>
          <w:rFonts w:ascii="Calibri" w:hAnsi="Calibri" w:cs="Arial"/>
          <w:b/>
          <w:bCs/>
          <w:spacing w:val="-3"/>
          <w:sz w:val="22"/>
          <w:szCs w:val="22"/>
          <w:u w:val="single"/>
        </w:rPr>
        <w:sectPr w:rsidR="00F53870" w:rsidRPr="00F53870" w:rsidSect="007C242D">
          <w:type w:val="continuous"/>
          <w:pgSz w:w="12240" w:h="15840"/>
          <w:pgMar w:top="720" w:right="720" w:bottom="720" w:left="720" w:header="720" w:footer="720" w:gutter="0"/>
          <w:cols w:num="3" w:space="720"/>
          <w:docGrid w:linePitch="360"/>
        </w:sectPr>
      </w:pPr>
    </w:p>
    <w:p w:rsidR="008A4509" w:rsidRPr="00F53870" w:rsidRDefault="008A4509" w:rsidP="008A4509">
      <w:pPr>
        <w:tabs>
          <w:tab w:val="left" w:pos="0"/>
        </w:tabs>
        <w:suppressAutoHyphens/>
        <w:spacing w:line="240" w:lineRule="atLeast"/>
        <w:rPr>
          <w:rFonts w:ascii="Calibri" w:hAnsi="Calibri" w:cs="Arial"/>
          <w:b/>
          <w:bCs/>
          <w:spacing w:val="-3"/>
          <w:sz w:val="22"/>
          <w:szCs w:val="22"/>
          <w:u w:val="single"/>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War by Act of Germany</w:t>
      </w:r>
    </w:p>
    <w:p w:rsidR="008A4509" w:rsidRPr="00F53870" w:rsidRDefault="008A4509" w:rsidP="008A4509">
      <w:pPr>
        <w:pStyle w:val="BodyTextIndent3"/>
        <w:ind w:left="0"/>
        <w:rPr>
          <w:rFonts w:ascii="Calibri" w:hAnsi="Calibri" w:cs="Arial"/>
          <w:sz w:val="22"/>
          <w:szCs w:val="22"/>
        </w:rPr>
      </w:pPr>
      <w:r w:rsidRPr="00F53870">
        <w:rPr>
          <w:rFonts w:ascii="Calibri" w:hAnsi="Calibri" w:cs="Arial"/>
          <w:sz w:val="22"/>
          <w:szCs w:val="22"/>
        </w:rPr>
        <w:t xml:space="preserve">Know: </w:t>
      </w:r>
      <w:r w:rsidRPr="00F53870">
        <w:rPr>
          <w:rFonts w:ascii="Calibri" w:hAnsi="Calibri" w:cs="Arial"/>
          <w:sz w:val="22"/>
          <w:szCs w:val="22"/>
        </w:rPr>
        <w:tab/>
        <w:t xml:space="preserve">"Peace without Victory," Unlimited Submarine Warfare, Arthur Zimmermann </w:t>
      </w:r>
      <w:r w:rsidRPr="00F53870">
        <w:rPr>
          <w:rFonts w:ascii="Calibri" w:hAnsi="Calibri" w:cs="Arial"/>
          <w:sz w:val="22"/>
          <w:szCs w:val="22"/>
        </w:rPr>
        <w:br/>
      </w:r>
      <w:r w:rsidRPr="00F53870">
        <w:rPr>
          <w:rFonts w:ascii="Calibri" w:hAnsi="Calibri" w:cs="Arial"/>
          <w:b/>
          <w:spacing w:val="-3"/>
          <w:sz w:val="22"/>
          <w:szCs w:val="22"/>
        </w:rPr>
        <w:t>1.</w:t>
      </w:r>
      <w:r w:rsidRPr="00F53870">
        <w:rPr>
          <w:rFonts w:ascii="Calibri" w:hAnsi="Calibri" w:cs="Arial"/>
          <w:b/>
          <w:spacing w:val="-3"/>
          <w:sz w:val="22"/>
          <w:szCs w:val="22"/>
        </w:rPr>
        <w:tab/>
        <w:t>What events led Woodrow Wilson to ask Congress to declare war?</w:t>
      </w:r>
    </w:p>
    <w:p w:rsidR="00AF2F93" w:rsidRDefault="00AF2F93" w:rsidP="00B42308">
      <w:pPr>
        <w:pStyle w:val="ListParagraph"/>
        <w:numPr>
          <w:ilvl w:val="0"/>
          <w:numId w:val="3"/>
        </w:numPr>
        <w:tabs>
          <w:tab w:val="left" w:pos="0"/>
        </w:tabs>
        <w:suppressAutoHyphens/>
        <w:spacing w:line="240" w:lineRule="atLeast"/>
        <w:rPr>
          <w:rFonts w:ascii="Calibri" w:hAnsi="Calibri" w:cs="Arial"/>
          <w:color w:val="FF0000"/>
          <w:spacing w:val="-3"/>
          <w:sz w:val="22"/>
          <w:szCs w:val="22"/>
        </w:rPr>
      </w:pPr>
      <w:r>
        <w:rPr>
          <w:rFonts w:ascii="Calibri" w:hAnsi="Calibri" w:cs="Arial"/>
          <w:color w:val="FF0000"/>
          <w:spacing w:val="-3"/>
          <w:sz w:val="22"/>
          <w:szCs w:val="22"/>
        </w:rPr>
        <w:t xml:space="preserve">Woodrow Wilson illustrated his strong belief in American neutrality during WWI in his speech “Peace </w:t>
      </w:r>
      <w:proofErr w:type="gramStart"/>
      <w:r>
        <w:rPr>
          <w:rFonts w:ascii="Calibri" w:hAnsi="Calibri" w:cs="Arial"/>
          <w:color w:val="FF0000"/>
          <w:spacing w:val="-3"/>
          <w:sz w:val="22"/>
          <w:szCs w:val="22"/>
        </w:rPr>
        <w:t>Without</w:t>
      </w:r>
      <w:proofErr w:type="gramEnd"/>
      <w:r>
        <w:rPr>
          <w:rFonts w:ascii="Calibri" w:hAnsi="Calibri" w:cs="Arial"/>
          <w:color w:val="FF0000"/>
          <w:spacing w:val="-3"/>
          <w:sz w:val="22"/>
          <w:szCs w:val="22"/>
        </w:rPr>
        <w:t xml:space="preserve"> Victory” in which he discussed a sustainable peace after the war.</w:t>
      </w:r>
    </w:p>
    <w:p w:rsidR="00AF2F93" w:rsidRDefault="00AF2F93" w:rsidP="00B42308">
      <w:pPr>
        <w:pStyle w:val="ListParagraph"/>
        <w:numPr>
          <w:ilvl w:val="0"/>
          <w:numId w:val="3"/>
        </w:numPr>
        <w:tabs>
          <w:tab w:val="left" w:pos="0"/>
        </w:tabs>
        <w:suppressAutoHyphens/>
        <w:spacing w:line="240" w:lineRule="atLeast"/>
        <w:rPr>
          <w:rFonts w:ascii="Calibri" w:hAnsi="Calibri" w:cs="Arial"/>
          <w:color w:val="FF0000"/>
          <w:spacing w:val="-3"/>
          <w:sz w:val="22"/>
          <w:szCs w:val="22"/>
        </w:rPr>
      </w:pPr>
      <w:r>
        <w:rPr>
          <w:rFonts w:ascii="Calibri" w:hAnsi="Calibri" w:cs="Arial"/>
          <w:color w:val="FF0000"/>
          <w:spacing w:val="-3"/>
          <w:sz w:val="22"/>
          <w:szCs w:val="22"/>
        </w:rPr>
        <w:t>Germany was using “unrestricted submarine warfare” to sink unsuspecting merchant vessels and passengers ships. In the Sussex Pledge, they had promised to stop, but later broke the promise knowing full well that this could drag the U.S. into the war.</w:t>
      </w:r>
    </w:p>
    <w:p w:rsidR="008A4509" w:rsidRPr="00B42308" w:rsidRDefault="000F6772" w:rsidP="00B42308">
      <w:pPr>
        <w:pStyle w:val="ListParagraph"/>
        <w:numPr>
          <w:ilvl w:val="0"/>
          <w:numId w:val="3"/>
        </w:numPr>
        <w:tabs>
          <w:tab w:val="left" w:pos="0"/>
        </w:tabs>
        <w:suppressAutoHyphens/>
        <w:spacing w:line="240" w:lineRule="atLeast"/>
        <w:rPr>
          <w:rFonts w:ascii="Calibri" w:hAnsi="Calibri" w:cs="Arial"/>
          <w:color w:val="FF0000"/>
          <w:spacing w:val="-3"/>
          <w:sz w:val="22"/>
          <w:szCs w:val="22"/>
        </w:rPr>
      </w:pPr>
      <w:r w:rsidRPr="00B42308">
        <w:rPr>
          <w:rFonts w:ascii="Calibri" w:hAnsi="Calibri" w:cs="Arial"/>
          <w:color w:val="FF0000"/>
          <w:spacing w:val="-3"/>
          <w:sz w:val="22"/>
          <w:szCs w:val="22"/>
        </w:rPr>
        <w:t>Woodrow Wilson wanted arm American merchant ships in order to protect them from attack by German submarines.</w:t>
      </w:r>
    </w:p>
    <w:p w:rsidR="000F6772" w:rsidRDefault="000F6772" w:rsidP="00B42308">
      <w:pPr>
        <w:pStyle w:val="ListParagraph"/>
        <w:numPr>
          <w:ilvl w:val="0"/>
          <w:numId w:val="3"/>
        </w:numPr>
        <w:tabs>
          <w:tab w:val="left" w:pos="0"/>
        </w:tabs>
        <w:suppressAutoHyphens/>
        <w:spacing w:line="240" w:lineRule="atLeast"/>
        <w:rPr>
          <w:rFonts w:ascii="Calibri" w:hAnsi="Calibri" w:cs="Arial"/>
          <w:color w:val="FF0000"/>
          <w:spacing w:val="-3"/>
          <w:sz w:val="22"/>
          <w:szCs w:val="22"/>
        </w:rPr>
      </w:pPr>
      <w:r w:rsidRPr="00B42308">
        <w:rPr>
          <w:rFonts w:ascii="Calibri" w:hAnsi="Calibri" w:cs="Arial"/>
          <w:color w:val="FF0000"/>
          <w:spacing w:val="-3"/>
          <w:sz w:val="22"/>
          <w:szCs w:val="22"/>
        </w:rPr>
        <w:t xml:space="preserve">American isolationism was strong, a group of senators used a filibuster to attempt to block Wilson’s </w:t>
      </w:r>
      <w:r w:rsidR="00B42308" w:rsidRPr="00B42308">
        <w:rPr>
          <w:rFonts w:ascii="Calibri" w:hAnsi="Calibri" w:cs="Arial"/>
          <w:color w:val="FF0000"/>
          <w:spacing w:val="-3"/>
          <w:sz w:val="22"/>
          <w:szCs w:val="22"/>
        </w:rPr>
        <w:t xml:space="preserve">request, </w:t>
      </w:r>
      <w:proofErr w:type="gramStart"/>
      <w:r w:rsidR="00B42308" w:rsidRPr="00B42308">
        <w:rPr>
          <w:rFonts w:ascii="Calibri" w:hAnsi="Calibri" w:cs="Arial"/>
          <w:color w:val="FF0000"/>
          <w:spacing w:val="-3"/>
          <w:sz w:val="22"/>
          <w:szCs w:val="22"/>
        </w:rPr>
        <w:t>he</w:t>
      </w:r>
      <w:proofErr w:type="gramEnd"/>
      <w:r w:rsidR="00B42308" w:rsidRPr="00B42308">
        <w:rPr>
          <w:rFonts w:ascii="Calibri" w:hAnsi="Calibri" w:cs="Arial"/>
          <w:color w:val="FF0000"/>
          <w:spacing w:val="-3"/>
          <w:sz w:val="22"/>
          <w:szCs w:val="22"/>
        </w:rPr>
        <w:t xml:space="preserve"> viewed them as obstructionists.</w:t>
      </w:r>
    </w:p>
    <w:p w:rsidR="00B42308" w:rsidRPr="00B42308" w:rsidRDefault="00B42308" w:rsidP="00B42308">
      <w:pPr>
        <w:pStyle w:val="ListParagraph"/>
        <w:numPr>
          <w:ilvl w:val="0"/>
          <w:numId w:val="3"/>
        </w:numPr>
        <w:tabs>
          <w:tab w:val="left" w:pos="0"/>
        </w:tabs>
        <w:suppressAutoHyphens/>
        <w:spacing w:line="240" w:lineRule="atLeast"/>
        <w:rPr>
          <w:rFonts w:ascii="Calibri" w:hAnsi="Calibri" w:cs="Arial"/>
          <w:b/>
          <w:color w:val="FF0000"/>
          <w:spacing w:val="-3"/>
          <w:sz w:val="22"/>
          <w:szCs w:val="22"/>
          <w:u w:val="single"/>
        </w:rPr>
      </w:pPr>
      <w:r w:rsidRPr="00AF2F93">
        <w:rPr>
          <w:rFonts w:ascii="Calibri" w:hAnsi="Calibri" w:cs="Arial"/>
          <w:b/>
          <w:color w:val="FF0000"/>
          <w:spacing w:val="-3"/>
          <w:sz w:val="22"/>
          <w:szCs w:val="22"/>
          <w:highlight w:val="yellow"/>
          <w:u w:val="single"/>
        </w:rPr>
        <w:t>Zimmerman Note</w:t>
      </w:r>
      <w:r>
        <w:rPr>
          <w:rFonts w:ascii="Calibri" w:hAnsi="Calibri" w:cs="Arial"/>
          <w:color w:val="FF0000"/>
          <w:spacing w:val="-3"/>
          <w:sz w:val="22"/>
          <w:szCs w:val="22"/>
        </w:rPr>
        <w:t xml:space="preserve"> – A German telegram published on March 1, 1917.  It was written </w:t>
      </w:r>
      <w:proofErr w:type="gramStart"/>
      <w:r>
        <w:rPr>
          <w:rFonts w:ascii="Calibri" w:hAnsi="Calibri" w:cs="Arial"/>
          <w:color w:val="FF0000"/>
          <w:spacing w:val="-3"/>
          <w:sz w:val="22"/>
          <w:szCs w:val="22"/>
        </w:rPr>
        <w:t xml:space="preserve">by  </w:t>
      </w:r>
      <w:r w:rsidRPr="00AF2F93">
        <w:rPr>
          <w:rFonts w:ascii="Calibri" w:hAnsi="Calibri" w:cs="Arial"/>
          <w:b/>
          <w:color w:val="FF0000"/>
          <w:spacing w:val="-3"/>
          <w:sz w:val="22"/>
          <w:szCs w:val="22"/>
          <w:highlight w:val="yellow"/>
          <w:u w:val="single"/>
        </w:rPr>
        <w:t>Arthur</w:t>
      </w:r>
      <w:proofErr w:type="gramEnd"/>
      <w:r w:rsidRPr="00AF2F93">
        <w:rPr>
          <w:rFonts w:ascii="Calibri" w:hAnsi="Calibri" w:cs="Arial"/>
          <w:b/>
          <w:color w:val="FF0000"/>
          <w:spacing w:val="-3"/>
          <w:sz w:val="22"/>
          <w:szCs w:val="22"/>
          <w:highlight w:val="yellow"/>
          <w:u w:val="single"/>
        </w:rPr>
        <w:t xml:space="preserve"> Zimmerman</w:t>
      </w:r>
      <w:r>
        <w:rPr>
          <w:rFonts w:ascii="Calibri" w:hAnsi="Calibri" w:cs="Arial"/>
          <w:color w:val="FF0000"/>
          <w:spacing w:val="-3"/>
          <w:sz w:val="22"/>
          <w:szCs w:val="22"/>
        </w:rPr>
        <w:t xml:space="preserve"> and secretly proposed an alliance between Mexico and Germany. The note promised assistance to Mexico and the </w:t>
      </w:r>
      <w:proofErr w:type="spellStart"/>
      <w:r>
        <w:rPr>
          <w:rFonts w:ascii="Calibri" w:hAnsi="Calibri" w:cs="Arial"/>
          <w:color w:val="FF0000"/>
          <w:spacing w:val="-3"/>
          <w:sz w:val="22"/>
          <w:szCs w:val="22"/>
        </w:rPr>
        <w:t>reconquest</w:t>
      </w:r>
      <w:proofErr w:type="spellEnd"/>
      <w:r>
        <w:rPr>
          <w:rFonts w:ascii="Calibri" w:hAnsi="Calibri" w:cs="Arial"/>
          <w:color w:val="FF0000"/>
          <w:spacing w:val="-3"/>
          <w:sz w:val="22"/>
          <w:szCs w:val="22"/>
        </w:rPr>
        <w:t xml:space="preserve"> of Arizona, Texas, and New Mexico if they invaded the United States. This infuriated the United States.</w:t>
      </w:r>
    </w:p>
    <w:p w:rsidR="00B42308" w:rsidRPr="00B42308" w:rsidRDefault="00B42308" w:rsidP="00B42308">
      <w:pPr>
        <w:pStyle w:val="ListParagraph"/>
        <w:numPr>
          <w:ilvl w:val="0"/>
          <w:numId w:val="3"/>
        </w:numPr>
        <w:tabs>
          <w:tab w:val="left" w:pos="0"/>
        </w:tabs>
        <w:suppressAutoHyphens/>
        <w:spacing w:line="240" w:lineRule="atLeast"/>
        <w:rPr>
          <w:rFonts w:ascii="Calibri" w:hAnsi="Calibri" w:cs="Arial"/>
          <w:b/>
          <w:color w:val="FF0000"/>
          <w:spacing w:val="-3"/>
          <w:sz w:val="22"/>
          <w:szCs w:val="22"/>
          <w:u w:val="single"/>
        </w:rPr>
      </w:pPr>
      <w:r>
        <w:rPr>
          <w:rFonts w:ascii="Calibri" w:hAnsi="Calibri" w:cs="Arial"/>
          <w:color w:val="FF0000"/>
          <w:spacing w:val="-3"/>
          <w:sz w:val="22"/>
          <w:szCs w:val="22"/>
        </w:rPr>
        <w:t>Germany again began using unrestricted submarine warfare.</w:t>
      </w:r>
    </w:p>
    <w:p w:rsidR="00B42308" w:rsidRPr="00B42308" w:rsidRDefault="00B42308" w:rsidP="00B42308">
      <w:pPr>
        <w:pStyle w:val="ListParagraph"/>
        <w:numPr>
          <w:ilvl w:val="0"/>
          <w:numId w:val="3"/>
        </w:numPr>
        <w:tabs>
          <w:tab w:val="left" w:pos="0"/>
        </w:tabs>
        <w:suppressAutoHyphens/>
        <w:spacing w:line="240" w:lineRule="atLeast"/>
        <w:rPr>
          <w:rFonts w:ascii="Calibri" w:hAnsi="Calibri" w:cs="Arial"/>
          <w:b/>
          <w:color w:val="FF0000"/>
          <w:spacing w:val="-3"/>
          <w:sz w:val="22"/>
          <w:szCs w:val="22"/>
          <w:u w:val="single"/>
        </w:rPr>
      </w:pPr>
      <w:r>
        <w:rPr>
          <w:rFonts w:ascii="Calibri" w:hAnsi="Calibri" w:cs="Arial"/>
          <w:color w:val="FF0000"/>
          <w:spacing w:val="-3"/>
          <w:sz w:val="22"/>
          <w:szCs w:val="22"/>
        </w:rPr>
        <w:t>Russian Revolution allowed the U.S. to consider entering the war to defend democracy.</w:t>
      </w:r>
    </w:p>
    <w:p w:rsidR="00B42308" w:rsidRPr="00B42308" w:rsidRDefault="00B42308" w:rsidP="00B42308">
      <w:pPr>
        <w:pStyle w:val="ListParagraph"/>
        <w:numPr>
          <w:ilvl w:val="0"/>
          <w:numId w:val="3"/>
        </w:numPr>
        <w:tabs>
          <w:tab w:val="left" w:pos="0"/>
        </w:tabs>
        <w:suppressAutoHyphens/>
        <w:spacing w:line="240" w:lineRule="atLeast"/>
        <w:rPr>
          <w:rFonts w:ascii="Calibri" w:hAnsi="Calibri" w:cs="Arial"/>
          <w:b/>
          <w:color w:val="FF0000"/>
          <w:spacing w:val="-3"/>
          <w:sz w:val="22"/>
          <w:szCs w:val="22"/>
          <w:u w:val="single"/>
        </w:rPr>
      </w:pPr>
      <w:r>
        <w:rPr>
          <w:rFonts w:ascii="Calibri" w:hAnsi="Calibri" w:cs="Arial"/>
          <w:color w:val="FF0000"/>
          <w:spacing w:val="-3"/>
          <w:sz w:val="22"/>
          <w:szCs w:val="22"/>
        </w:rPr>
        <w:t xml:space="preserve">April 2, 1917 </w:t>
      </w:r>
      <w:proofErr w:type="spellStart"/>
      <w:r>
        <w:rPr>
          <w:rFonts w:ascii="Calibri" w:hAnsi="Calibri" w:cs="Arial"/>
          <w:color w:val="FF0000"/>
          <w:spacing w:val="-3"/>
          <w:sz w:val="22"/>
          <w:szCs w:val="22"/>
        </w:rPr>
        <w:t>Wison</w:t>
      </w:r>
      <w:proofErr w:type="spellEnd"/>
      <w:r>
        <w:rPr>
          <w:rFonts w:ascii="Calibri" w:hAnsi="Calibri" w:cs="Arial"/>
          <w:color w:val="FF0000"/>
          <w:spacing w:val="-3"/>
          <w:sz w:val="22"/>
          <w:szCs w:val="22"/>
        </w:rPr>
        <w:t xml:space="preserve"> asked congress for a declaration of war. </w:t>
      </w:r>
    </w:p>
    <w:p w:rsidR="00B42308" w:rsidRPr="00AF2F93" w:rsidRDefault="00B42308" w:rsidP="00B42308">
      <w:pPr>
        <w:pStyle w:val="ListParagraph"/>
        <w:numPr>
          <w:ilvl w:val="0"/>
          <w:numId w:val="3"/>
        </w:numPr>
        <w:tabs>
          <w:tab w:val="left" w:pos="0"/>
        </w:tabs>
        <w:suppressAutoHyphens/>
        <w:spacing w:line="240" w:lineRule="atLeast"/>
        <w:rPr>
          <w:rFonts w:ascii="Calibri" w:hAnsi="Calibri" w:cs="Arial"/>
          <w:b/>
          <w:color w:val="FF0000"/>
          <w:spacing w:val="-3"/>
          <w:sz w:val="22"/>
          <w:szCs w:val="22"/>
          <w:u w:val="single"/>
        </w:rPr>
      </w:pPr>
      <w:r>
        <w:rPr>
          <w:rFonts w:ascii="Calibri" w:hAnsi="Calibri" w:cs="Arial"/>
          <w:color w:val="FF0000"/>
          <w:spacing w:val="-3"/>
          <w:sz w:val="22"/>
          <w:szCs w:val="22"/>
        </w:rPr>
        <w:t>April 6, 1917 U.S. declares war on Germany</w:t>
      </w:r>
    </w:p>
    <w:p w:rsidR="00AF2F93" w:rsidRPr="00B42308" w:rsidRDefault="00AF2F93" w:rsidP="00AF2F93">
      <w:pPr>
        <w:pStyle w:val="ListParagraph"/>
        <w:tabs>
          <w:tab w:val="left" w:pos="0"/>
        </w:tabs>
        <w:suppressAutoHyphens/>
        <w:spacing w:line="240" w:lineRule="atLeast"/>
        <w:rPr>
          <w:rFonts w:ascii="Calibri" w:hAnsi="Calibri" w:cs="Arial"/>
          <w:b/>
          <w:color w:val="FF0000"/>
          <w:spacing w:val="-3"/>
          <w:sz w:val="22"/>
          <w:szCs w:val="22"/>
          <w:u w:val="single"/>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proofErr w:type="spellStart"/>
      <w:r w:rsidRPr="00F53870">
        <w:rPr>
          <w:rFonts w:ascii="Calibri" w:hAnsi="Calibri" w:cs="Arial"/>
          <w:b/>
          <w:bCs/>
          <w:spacing w:val="-3"/>
          <w:sz w:val="22"/>
          <w:szCs w:val="22"/>
          <w:u w:val="single"/>
        </w:rPr>
        <w:t>Wilsonian</w:t>
      </w:r>
      <w:proofErr w:type="spellEnd"/>
      <w:r w:rsidRPr="00F53870">
        <w:rPr>
          <w:rFonts w:ascii="Calibri" w:hAnsi="Calibri" w:cs="Arial"/>
          <w:b/>
          <w:bCs/>
          <w:spacing w:val="-3"/>
          <w:sz w:val="22"/>
          <w:szCs w:val="22"/>
          <w:u w:val="single"/>
        </w:rPr>
        <w:t xml:space="preserve"> Idealism Enthroned</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 xml:space="preserve">Jeannette Rankin  </w:t>
      </w:r>
    </w:p>
    <w:p w:rsidR="008A4509" w:rsidRPr="00F53870" w:rsidRDefault="008A4509" w:rsidP="008A4509">
      <w:pPr>
        <w:tabs>
          <w:tab w:val="left" w:pos="0"/>
        </w:tabs>
        <w:suppressAutoHyphens/>
        <w:spacing w:line="240" w:lineRule="atLeast"/>
        <w:ind w:left="720" w:hanging="720"/>
        <w:rPr>
          <w:rFonts w:ascii="Calibri" w:hAnsi="Calibri" w:cs="Arial"/>
          <w:b/>
          <w:spacing w:val="-3"/>
          <w:sz w:val="22"/>
          <w:szCs w:val="22"/>
        </w:rPr>
      </w:pPr>
      <w:r w:rsidRPr="00F53870">
        <w:rPr>
          <w:rFonts w:ascii="Calibri" w:hAnsi="Calibri" w:cs="Arial"/>
          <w:b/>
          <w:spacing w:val="-3"/>
          <w:sz w:val="22"/>
          <w:szCs w:val="22"/>
        </w:rPr>
        <w:t>2.</w:t>
      </w:r>
      <w:r w:rsidRPr="00F53870">
        <w:rPr>
          <w:rFonts w:ascii="Calibri" w:hAnsi="Calibri" w:cs="Arial"/>
          <w:b/>
          <w:spacing w:val="-3"/>
          <w:sz w:val="22"/>
          <w:szCs w:val="22"/>
        </w:rPr>
        <w:tab/>
        <w:t>Name Wilson’s twin war aims.  How did these set America apart from the other combatants?</w:t>
      </w:r>
    </w:p>
    <w:p w:rsidR="008A4509" w:rsidRPr="00F53870" w:rsidRDefault="008A4509" w:rsidP="008A4509">
      <w:pPr>
        <w:tabs>
          <w:tab w:val="left" w:pos="0"/>
        </w:tabs>
        <w:suppressAutoHyphens/>
        <w:spacing w:line="240" w:lineRule="atLeast"/>
        <w:rPr>
          <w:rFonts w:ascii="Calibri" w:hAnsi="Calibri" w:cs="Arial"/>
          <w:bCs/>
          <w:spacing w:val="-3"/>
          <w:sz w:val="22"/>
          <w:szCs w:val="22"/>
          <w:u w:val="single"/>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Wilson’s Fourteen Potent Points</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Fourteen Points</w:t>
      </w:r>
    </w:p>
    <w:p w:rsidR="008A4509" w:rsidRPr="00F53870" w:rsidRDefault="008A4509" w:rsidP="008A4509">
      <w:pPr>
        <w:tabs>
          <w:tab w:val="left" w:pos="0"/>
        </w:tabs>
        <w:suppressAutoHyphens/>
        <w:spacing w:line="240" w:lineRule="atLeast"/>
        <w:ind w:left="720" w:hanging="720"/>
        <w:rPr>
          <w:rFonts w:ascii="Calibri" w:hAnsi="Calibri" w:cs="Arial"/>
          <w:b/>
          <w:spacing w:val="-3"/>
          <w:sz w:val="22"/>
          <w:szCs w:val="22"/>
        </w:rPr>
      </w:pPr>
      <w:r w:rsidRPr="00F53870">
        <w:rPr>
          <w:rFonts w:ascii="Calibri" w:hAnsi="Calibri" w:cs="Arial"/>
          <w:b/>
          <w:spacing w:val="-3"/>
          <w:sz w:val="22"/>
          <w:szCs w:val="22"/>
        </w:rPr>
        <w:t>3.</w:t>
      </w:r>
      <w:r w:rsidRPr="00F53870">
        <w:rPr>
          <w:rFonts w:ascii="Calibri" w:hAnsi="Calibri" w:cs="Arial"/>
          <w:b/>
          <w:spacing w:val="-3"/>
          <w:sz w:val="22"/>
          <w:szCs w:val="22"/>
        </w:rPr>
        <w:tab/>
        <w:t>List several of Wilson’s Fourteen Points.</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Creel Manipulates Minds</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Committee on Public Information, George Creel, Four-minute Men, The Hun, Over There</w:t>
      </w:r>
    </w:p>
    <w:p w:rsidR="008A4509" w:rsidRPr="00F53870" w:rsidRDefault="008A4509" w:rsidP="008A4509">
      <w:pPr>
        <w:tabs>
          <w:tab w:val="left" w:pos="0"/>
        </w:tabs>
        <w:suppressAutoHyphens/>
        <w:spacing w:line="240" w:lineRule="atLeast"/>
        <w:ind w:left="720" w:hanging="720"/>
        <w:rPr>
          <w:rFonts w:ascii="Calibri" w:hAnsi="Calibri" w:cs="Arial"/>
          <w:b/>
          <w:spacing w:val="-3"/>
          <w:sz w:val="22"/>
          <w:szCs w:val="22"/>
        </w:rPr>
      </w:pPr>
      <w:r w:rsidRPr="00F53870">
        <w:rPr>
          <w:rFonts w:ascii="Calibri" w:hAnsi="Calibri" w:cs="Arial"/>
          <w:b/>
          <w:spacing w:val="-3"/>
          <w:sz w:val="22"/>
          <w:szCs w:val="22"/>
        </w:rPr>
        <w:t>4.</w:t>
      </w:r>
      <w:r w:rsidRPr="00F53870">
        <w:rPr>
          <w:rFonts w:ascii="Calibri" w:hAnsi="Calibri" w:cs="Arial"/>
          <w:b/>
          <w:spacing w:val="-3"/>
          <w:sz w:val="22"/>
          <w:szCs w:val="22"/>
        </w:rPr>
        <w:tab/>
        <w:t>How were Americans motivated to help in the war effort?</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Enforcing Loyalty and Stifling Dissent</w:t>
      </w:r>
    </w:p>
    <w:p w:rsidR="008A4509" w:rsidRPr="00F53870" w:rsidRDefault="008A4509" w:rsidP="008A4509">
      <w:pPr>
        <w:pStyle w:val="BodyTextIndent2"/>
        <w:ind w:left="0"/>
        <w:jc w:val="left"/>
        <w:rPr>
          <w:rFonts w:ascii="Calibri" w:hAnsi="Calibri" w:cs="Arial"/>
          <w:sz w:val="22"/>
          <w:szCs w:val="22"/>
        </w:rPr>
      </w:pPr>
      <w:r w:rsidRPr="00F53870">
        <w:rPr>
          <w:rFonts w:ascii="Calibri" w:hAnsi="Calibri" w:cs="Arial"/>
          <w:sz w:val="22"/>
          <w:szCs w:val="22"/>
        </w:rPr>
        <w:t xml:space="preserve">              Know: Liberty Cabbage, Espionage Act, Sedition Act, Eugene V. Debs, </w:t>
      </w:r>
      <w:proofErr w:type="gramStart"/>
      <w:r w:rsidRPr="00F53870">
        <w:rPr>
          <w:rFonts w:ascii="Calibri" w:hAnsi="Calibri" w:cs="Arial"/>
          <w:sz w:val="22"/>
          <w:szCs w:val="22"/>
        </w:rPr>
        <w:t>William D. Haywood</w:t>
      </w:r>
      <w:r w:rsidRPr="00F53870">
        <w:rPr>
          <w:rFonts w:ascii="Calibri" w:hAnsi="Calibri" w:cs="Arial"/>
          <w:sz w:val="22"/>
          <w:szCs w:val="22"/>
        </w:rPr>
        <w:br/>
      </w:r>
      <w:r w:rsidRPr="00F53870">
        <w:rPr>
          <w:rFonts w:ascii="Calibri" w:hAnsi="Calibri" w:cs="Arial"/>
          <w:b/>
          <w:spacing w:val="-3"/>
          <w:sz w:val="22"/>
          <w:szCs w:val="22"/>
        </w:rPr>
        <w:t>5</w:t>
      </w:r>
      <w:proofErr w:type="gramEnd"/>
      <w:r w:rsidRPr="00F53870">
        <w:rPr>
          <w:rFonts w:ascii="Calibri" w:hAnsi="Calibri" w:cs="Arial"/>
          <w:b/>
          <w:spacing w:val="-3"/>
          <w:sz w:val="22"/>
          <w:szCs w:val="22"/>
        </w:rPr>
        <w:t>.</w:t>
      </w:r>
      <w:r w:rsidRPr="00F53870">
        <w:rPr>
          <w:rFonts w:ascii="Calibri" w:hAnsi="Calibri" w:cs="Arial"/>
          <w:b/>
          <w:spacing w:val="-3"/>
          <w:sz w:val="22"/>
          <w:szCs w:val="22"/>
        </w:rPr>
        <w:tab/>
        <w:t>How was loyalty forced during WWI?</w:t>
      </w:r>
      <w:r w:rsidRPr="00F53870">
        <w:rPr>
          <w:rFonts w:ascii="Calibri" w:hAnsi="Calibri" w:cs="Arial"/>
          <w:b/>
          <w:spacing w:val="-3"/>
          <w:sz w:val="22"/>
          <w:szCs w:val="22"/>
        </w:rPr>
        <w:tab/>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The Nation’s Factories Go to War</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Bernard Baruch, War Industries Board</w:t>
      </w: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spacing w:val="-3"/>
          <w:sz w:val="22"/>
          <w:szCs w:val="22"/>
        </w:rPr>
        <w:lastRenderedPageBreak/>
        <w:t>6.</w:t>
      </w:r>
      <w:r w:rsidRPr="00F53870">
        <w:rPr>
          <w:rFonts w:ascii="Calibri" w:hAnsi="Calibri" w:cs="Arial"/>
          <w:b/>
          <w:spacing w:val="-3"/>
          <w:sz w:val="22"/>
          <w:szCs w:val="22"/>
        </w:rPr>
        <w:tab/>
        <w:t>Why was it difficult to mobilize industry for the war effort?</w:t>
      </w:r>
    </w:p>
    <w:p w:rsidR="008A4509" w:rsidRPr="00F53870" w:rsidRDefault="008A4509" w:rsidP="008A4509">
      <w:pPr>
        <w:tabs>
          <w:tab w:val="left" w:pos="0"/>
        </w:tabs>
        <w:suppressAutoHyphens/>
        <w:spacing w:line="240" w:lineRule="atLeast"/>
        <w:rPr>
          <w:rFonts w:ascii="Calibri" w:hAnsi="Calibri" w:cs="Arial"/>
          <w:bCs/>
          <w:spacing w:val="-3"/>
          <w:sz w:val="22"/>
          <w:szCs w:val="22"/>
          <w:u w:val="single"/>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Workers in Wartime</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 xml:space="preserve"> "Work or Fight," National War Labor Board, </w:t>
      </w:r>
      <w:proofErr w:type="spellStart"/>
      <w:r w:rsidRPr="00F53870">
        <w:rPr>
          <w:rFonts w:ascii="Calibri" w:hAnsi="Calibri" w:cs="Arial"/>
          <w:spacing w:val="-3"/>
          <w:sz w:val="22"/>
          <w:szCs w:val="22"/>
        </w:rPr>
        <w:t>Wobblies</w:t>
      </w:r>
      <w:proofErr w:type="spellEnd"/>
    </w:p>
    <w:p w:rsidR="008A4509" w:rsidRPr="00F53870" w:rsidRDefault="008A4509" w:rsidP="008A4509">
      <w:pPr>
        <w:tabs>
          <w:tab w:val="left" w:pos="0"/>
        </w:tabs>
        <w:suppressAutoHyphens/>
        <w:spacing w:line="240" w:lineRule="atLeast"/>
        <w:ind w:left="720" w:hanging="720"/>
        <w:rPr>
          <w:rFonts w:ascii="Calibri" w:hAnsi="Calibri" w:cs="Arial"/>
          <w:b/>
          <w:spacing w:val="-3"/>
          <w:sz w:val="22"/>
          <w:szCs w:val="22"/>
        </w:rPr>
      </w:pPr>
      <w:r w:rsidRPr="00F53870">
        <w:rPr>
          <w:rFonts w:ascii="Calibri" w:hAnsi="Calibri" w:cs="Arial"/>
          <w:b/>
          <w:spacing w:val="-3"/>
          <w:sz w:val="22"/>
          <w:szCs w:val="22"/>
        </w:rPr>
        <w:t>7.</w:t>
      </w:r>
      <w:r w:rsidRPr="00F53870">
        <w:rPr>
          <w:rFonts w:ascii="Calibri" w:hAnsi="Calibri" w:cs="Arial"/>
          <w:b/>
          <w:spacing w:val="-3"/>
          <w:sz w:val="22"/>
          <w:szCs w:val="22"/>
        </w:rPr>
        <w:tab/>
        <w:t>How did the war affect the labor movement?</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 xml:space="preserve">Suffering </w:t>
      </w:r>
      <w:proofErr w:type="gramStart"/>
      <w:r w:rsidRPr="00F53870">
        <w:rPr>
          <w:rFonts w:ascii="Calibri" w:hAnsi="Calibri" w:cs="Arial"/>
          <w:b/>
          <w:bCs/>
          <w:spacing w:val="-3"/>
          <w:sz w:val="22"/>
          <w:szCs w:val="22"/>
          <w:u w:val="single"/>
        </w:rPr>
        <w:t>Until</w:t>
      </w:r>
      <w:proofErr w:type="gramEnd"/>
      <w:r w:rsidRPr="00F53870">
        <w:rPr>
          <w:rFonts w:ascii="Calibri" w:hAnsi="Calibri" w:cs="Arial"/>
          <w:b/>
          <w:bCs/>
          <w:spacing w:val="-3"/>
          <w:sz w:val="22"/>
          <w:szCs w:val="22"/>
          <w:u w:val="single"/>
        </w:rPr>
        <w:t xml:space="preserve"> Suffrage</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NAWSA, 19</w:t>
      </w:r>
      <w:r w:rsidRPr="00F53870">
        <w:rPr>
          <w:rFonts w:ascii="Calibri" w:hAnsi="Calibri" w:cs="Arial"/>
          <w:spacing w:val="-3"/>
          <w:sz w:val="22"/>
          <w:szCs w:val="22"/>
          <w:vertAlign w:val="superscript"/>
        </w:rPr>
        <w:t>th</w:t>
      </w:r>
      <w:r w:rsidRPr="00F53870">
        <w:rPr>
          <w:rFonts w:ascii="Calibri" w:hAnsi="Calibri" w:cs="Arial"/>
          <w:spacing w:val="-3"/>
          <w:sz w:val="22"/>
          <w:szCs w:val="22"/>
        </w:rPr>
        <w:t xml:space="preserve"> Amendment, </w:t>
      </w:r>
      <w:proofErr w:type="gramStart"/>
      <w:r w:rsidRPr="00F53870">
        <w:rPr>
          <w:rFonts w:ascii="Calibri" w:hAnsi="Calibri" w:cs="Arial"/>
          <w:spacing w:val="-3"/>
          <w:sz w:val="22"/>
          <w:szCs w:val="22"/>
        </w:rPr>
        <w:t>Women’s</w:t>
      </w:r>
      <w:proofErr w:type="gramEnd"/>
      <w:r w:rsidRPr="00F53870">
        <w:rPr>
          <w:rFonts w:ascii="Calibri" w:hAnsi="Calibri" w:cs="Arial"/>
          <w:spacing w:val="-3"/>
          <w:sz w:val="22"/>
          <w:szCs w:val="22"/>
        </w:rPr>
        <w:t xml:space="preserve"> Bureau</w:t>
      </w:r>
    </w:p>
    <w:p w:rsidR="008A4509" w:rsidRPr="00F53870" w:rsidRDefault="008A4509" w:rsidP="008A4509">
      <w:pPr>
        <w:tabs>
          <w:tab w:val="left" w:pos="0"/>
        </w:tabs>
        <w:suppressAutoHyphens/>
        <w:spacing w:line="240" w:lineRule="atLeast"/>
        <w:ind w:left="720" w:hanging="720"/>
        <w:rPr>
          <w:rFonts w:ascii="Calibri" w:hAnsi="Calibri" w:cs="Arial"/>
          <w:b/>
          <w:spacing w:val="-3"/>
          <w:sz w:val="22"/>
          <w:szCs w:val="22"/>
        </w:rPr>
      </w:pPr>
      <w:r w:rsidRPr="00F53870">
        <w:rPr>
          <w:rFonts w:ascii="Calibri" w:hAnsi="Calibri" w:cs="Arial"/>
          <w:b/>
          <w:spacing w:val="-3"/>
          <w:sz w:val="22"/>
          <w:szCs w:val="22"/>
        </w:rPr>
        <w:t>8.</w:t>
      </w:r>
      <w:r w:rsidRPr="00F53870">
        <w:rPr>
          <w:rFonts w:ascii="Calibri" w:hAnsi="Calibri" w:cs="Arial"/>
          <w:b/>
          <w:spacing w:val="-3"/>
          <w:sz w:val="22"/>
          <w:szCs w:val="22"/>
        </w:rPr>
        <w:tab/>
        <w:t>How did the war affect women?</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Forging a War Economy</w:t>
      </w:r>
    </w:p>
    <w:p w:rsidR="008A4509" w:rsidRDefault="008A4509" w:rsidP="008A4509">
      <w:pPr>
        <w:tabs>
          <w:tab w:val="left" w:pos="0"/>
        </w:tabs>
        <w:suppressAutoHyphens/>
        <w:spacing w:line="240" w:lineRule="atLeast"/>
        <w:ind w:left="720" w:hanging="720"/>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Food Administration, Herbert Hoover, Meatless Tuesdays, Eighteenth Amendment, Heatless Mondays, Liberty Bonds</w:t>
      </w:r>
    </w:p>
    <w:p w:rsidR="007C242D" w:rsidRDefault="007C242D" w:rsidP="008A4509">
      <w:pPr>
        <w:tabs>
          <w:tab w:val="left" w:pos="0"/>
        </w:tabs>
        <w:suppressAutoHyphens/>
        <w:spacing w:line="240" w:lineRule="atLeast"/>
        <w:ind w:left="720" w:hanging="720"/>
        <w:rPr>
          <w:rFonts w:ascii="Calibri" w:hAnsi="Calibri" w:cs="Arial"/>
          <w:spacing w:val="-3"/>
          <w:sz w:val="22"/>
          <w:szCs w:val="22"/>
        </w:rPr>
      </w:pPr>
    </w:p>
    <w:p w:rsidR="007C242D" w:rsidRDefault="007C242D" w:rsidP="008A4509">
      <w:pPr>
        <w:tabs>
          <w:tab w:val="left" w:pos="0"/>
        </w:tabs>
        <w:suppressAutoHyphens/>
        <w:spacing w:line="240" w:lineRule="atLeast"/>
        <w:ind w:left="720" w:hanging="720"/>
        <w:rPr>
          <w:rFonts w:ascii="Calibri" w:hAnsi="Calibri" w:cs="Arial"/>
          <w:spacing w:val="-3"/>
          <w:sz w:val="22"/>
          <w:szCs w:val="22"/>
        </w:rPr>
      </w:pPr>
    </w:p>
    <w:p w:rsidR="007C242D" w:rsidRPr="00F53870" w:rsidRDefault="007C242D" w:rsidP="008A4509">
      <w:pPr>
        <w:tabs>
          <w:tab w:val="left" w:pos="0"/>
        </w:tabs>
        <w:suppressAutoHyphens/>
        <w:spacing w:line="240" w:lineRule="atLeast"/>
        <w:ind w:left="720" w:hanging="720"/>
        <w:rPr>
          <w:rFonts w:ascii="Calibri" w:hAnsi="Calibri" w:cs="Arial"/>
          <w:spacing w:val="-3"/>
          <w:sz w:val="22"/>
          <w:szCs w:val="22"/>
        </w:rPr>
      </w:pPr>
    </w:p>
    <w:p w:rsidR="008A4509" w:rsidRPr="00F53870" w:rsidRDefault="008A4509" w:rsidP="008A4509">
      <w:pPr>
        <w:tabs>
          <w:tab w:val="left" w:pos="0"/>
        </w:tabs>
        <w:suppressAutoHyphens/>
        <w:spacing w:line="240" w:lineRule="atLeast"/>
        <w:ind w:left="720" w:hanging="720"/>
        <w:rPr>
          <w:rFonts w:ascii="Calibri" w:hAnsi="Calibri" w:cs="Arial"/>
          <w:b/>
          <w:spacing w:val="-3"/>
          <w:sz w:val="22"/>
          <w:szCs w:val="22"/>
        </w:rPr>
      </w:pPr>
      <w:r w:rsidRPr="00F53870">
        <w:rPr>
          <w:rFonts w:ascii="Calibri" w:hAnsi="Calibri" w:cs="Arial"/>
          <w:b/>
          <w:spacing w:val="-3"/>
          <w:sz w:val="22"/>
          <w:szCs w:val="22"/>
        </w:rPr>
        <w:t>9.</w:t>
      </w:r>
      <w:r w:rsidRPr="00F53870">
        <w:rPr>
          <w:rFonts w:ascii="Calibri" w:hAnsi="Calibri" w:cs="Arial"/>
          <w:b/>
          <w:spacing w:val="-3"/>
          <w:sz w:val="22"/>
          <w:szCs w:val="22"/>
        </w:rPr>
        <w:tab/>
        <w:t>Did government become too intrusive in people’s lives during the war?  Give examples to support your answer.</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Making Plowboys into Doughboys</w:t>
      </w:r>
    </w:p>
    <w:p w:rsidR="008A4509" w:rsidRPr="00F53870" w:rsidRDefault="008A4509" w:rsidP="008A4509">
      <w:pPr>
        <w:tabs>
          <w:tab w:val="left" w:pos="0"/>
        </w:tabs>
        <w:suppressAutoHyphens/>
        <w:spacing w:line="240" w:lineRule="atLeast"/>
        <w:ind w:left="720" w:hanging="720"/>
        <w:rPr>
          <w:rFonts w:ascii="Calibri" w:hAnsi="Calibri" w:cs="Arial"/>
          <w:spacing w:val="-3"/>
          <w:sz w:val="22"/>
          <w:szCs w:val="22"/>
        </w:rPr>
      </w:pPr>
      <w:r w:rsidRPr="00F53870">
        <w:rPr>
          <w:rFonts w:ascii="Calibri" w:hAnsi="Calibri" w:cs="Arial"/>
          <w:spacing w:val="-3"/>
          <w:sz w:val="22"/>
          <w:szCs w:val="22"/>
        </w:rPr>
        <w:t>10.</w:t>
      </w:r>
      <w:r w:rsidRPr="00F53870">
        <w:rPr>
          <w:rFonts w:ascii="Calibri" w:hAnsi="Calibri" w:cs="Arial"/>
          <w:spacing w:val="-3"/>
          <w:sz w:val="22"/>
          <w:szCs w:val="22"/>
        </w:rPr>
        <w:tab/>
      </w:r>
      <w:r w:rsidRPr="00F53870">
        <w:rPr>
          <w:rFonts w:ascii="Calibri" w:hAnsi="Calibri" w:cs="Arial"/>
          <w:b/>
          <w:spacing w:val="-3"/>
          <w:sz w:val="22"/>
          <w:szCs w:val="22"/>
        </w:rPr>
        <w:t>Was the government’s effort to raise an army fair and effective?</w:t>
      </w:r>
    </w:p>
    <w:p w:rsidR="008A4509" w:rsidRPr="00F53870" w:rsidRDefault="008A4509" w:rsidP="008A4509">
      <w:pPr>
        <w:tabs>
          <w:tab w:val="left" w:pos="0"/>
        </w:tabs>
        <w:suppressAutoHyphens/>
        <w:spacing w:line="240" w:lineRule="atLeast"/>
        <w:rPr>
          <w:rFonts w:ascii="Calibri" w:hAnsi="Calibri" w:cs="Arial"/>
          <w:b/>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Fighting in France--Belatedly</w:t>
      </w:r>
    </w:p>
    <w:p w:rsidR="008A4509" w:rsidRDefault="008A4509" w:rsidP="00F53870">
      <w:pPr>
        <w:tabs>
          <w:tab w:val="left" w:pos="0"/>
        </w:tabs>
        <w:suppressAutoHyphens/>
        <w:spacing w:line="240" w:lineRule="atLeast"/>
        <w:rPr>
          <w:rFonts w:ascii="Calibri" w:hAnsi="Calibri" w:cs="Arial"/>
          <w:b/>
          <w:spacing w:val="-3"/>
          <w:sz w:val="22"/>
          <w:szCs w:val="22"/>
        </w:rPr>
      </w:pPr>
      <w:r w:rsidRPr="00F53870">
        <w:rPr>
          <w:rFonts w:ascii="Calibri" w:hAnsi="Calibri" w:cs="Arial"/>
          <w:spacing w:val="-3"/>
          <w:sz w:val="22"/>
          <w:szCs w:val="22"/>
        </w:rPr>
        <w:t>11.</w:t>
      </w:r>
      <w:r w:rsidRPr="00F53870">
        <w:rPr>
          <w:rFonts w:ascii="Calibri" w:hAnsi="Calibri" w:cs="Arial"/>
          <w:spacing w:val="-3"/>
          <w:sz w:val="22"/>
          <w:szCs w:val="22"/>
        </w:rPr>
        <w:tab/>
      </w:r>
      <w:r w:rsidRPr="00F53870">
        <w:rPr>
          <w:rFonts w:ascii="Calibri" w:hAnsi="Calibri" w:cs="Arial"/>
          <w:b/>
          <w:spacing w:val="-3"/>
          <w:sz w:val="22"/>
          <w:szCs w:val="22"/>
        </w:rPr>
        <w:t>How were American troops used in Russia?</w:t>
      </w:r>
    </w:p>
    <w:p w:rsidR="000F6772" w:rsidRPr="00F53870" w:rsidRDefault="000F6772" w:rsidP="00F53870">
      <w:pPr>
        <w:tabs>
          <w:tab w:val="left" w:pos="0"/>
        </w:tabs>
        <w:suppressAutoHyphens/>
        <w:spacing w:line="240" w:lineRule="atLeast"/>
        <w:rPr>
          <w:rFonts w:ascii="Calibri" w:hAnsi="Calibri" w:cs="Arial"/>
          <w:b/>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America Helps Hammer the Hun</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Marshal Foch, John J. Pershing, Meuse-Argonne Offensive, Alvin York</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12.</w:t>
      </w:r>
      <w:r w:rsidRPr="00F53870">
        <w:rPr>
          <w:rFonts w:ascii="Calibri" w:hAnsi="Calibri" w:cs="Arial"/>
          <w:spacing w:val="-3"/>
          <w:sz w:val="22"/>
          <w:szCs w:val="22"/>
        </w:rPr>
        <w:tab/>
      </w:r>
      <w:r w:rsidRPr="00F53870">
        <w:rPr>
          <w:rFonts w:ascii="Calibri" w:hAnsi="Calibri" w:cs="Arial"/>
          <w:b/>
          <w:spacing w:val="-3"/>
          <w:sz w:val="22"/>
          <w:szCs w:val="22"/>
        </w:rPr>
        <w:t>Describe the effect of the American troops on the fighting.</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The Fourteen Points Disarm Germany</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Armistice</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13.</w:t>
      </w:r>
      <w:r w:rsidRPr="00F53870">
        <w:rPr>
          <w:rFonts w:ascii="Calibri" w:hAnsi="Calibri" w:cs="Arial"/>
          <w:spacing w:val="-3"/>
          <w:sz w:val="22"/>
          <w:szCs w:val="22"/>
        </w:rPr>
        <w:tab/>
      </w:r>
      <w:r w:rsidRPr="00F53870">
        <w:rPr>
          <w:rFonts w:ascii="Calibri" w:hAnsi="Calibri" w:cs="Arial"/>
          <w:b/>
          <w:spacing w:val="-3"/>
          <w:sz w:val="22"/>
          <w:szCs w:val="22"/>
        </w:rPr>
        <w:t>What role did America play in bringing Germany to surrender?</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Wilson Steps Down from Olympus</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Henry Cabot Lodge</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b/>
          <w:spacing w:val="-3"/>
          <w:sz w:val="22"/>
          <w:szCs w:val="22"/>
        </w:rPr>
        <w:t>14.</w:t>
      </w:r>
      <w:r w:rsidRPr="00F53870">
        <w:rPr>
          <w:rFonts w:ascii="Calibri" w:hAnsi="Calibri" w:cs="Arial"/>
          <w:b/>
          <w:spacing w:val="-3"/>
          <w:sz w:val="22"/>
          <w:szCs w:val="22"/>
        </w:rPr>
        <w:tab/>
        <w:t>What political mistakes hurt Wilson in the months following the armistice</w:t>
      </w:r>
      <w:r w:rsidRPr="00F53870">
        <w:rPr>
          <w:rFonts w:ascii="Calibri" w:hAnsi="Calibri" w:cs="Arial"/>
          <w:spacing w:val="-3"/>
          <w:sz w:val="22"/>
          <w:szCs w:val="22"/>
        </w:rPr>
        <w:t>?</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The Idealist Battles the Imperialists in Paris</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r>
      <w:proofErr w:type="spellStart"/>
      <w:r w:rsidRPr="00F53870">
        <w:rPr>
          <w:rFonts w:ascii="Calibri" w:hAnsi="Calibri" w:cs="Arial"/>
          <w:spacing w:val="-3"/>
          <w:sz w:val="22"/>
          <w:szCs w:val="22"/>
        </w:rPr>
        <w:t>Vittorio</w:t>
      </w:r>
      <w:proofErr w:type="spellEnd"/>
      <w:r w:rsidRPr="00F53870">
        <w:rPr>
          <w:rFonts w:ascii="Calibri" w:hAnsi="Calibri" w:cs="Arial"/>
          <w:spacing w:val="-3"/>
          <w:sz w:val="22"/>
          <w:szCs w:val="22"/>
        </w:rPr>
        <w:t xml:space="preserve"> Orlando, David Lloyd George, Georges Clemenceau, League of Nations</w:t>
      </w: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spacing w:val="-3"/>
          <w:sz w:val="22"/>
          <w:szCs w:val="22"/>
        </w:rPr>
        <w:t>15.</w:t>
      </w:r>
      <w:r w:rsidRPr="00F53870">
        <w:rPr>
          <w:rFonts w:ascii="Calibri" w:hAnsi="Calibri" w:cs="Arial"/>
          <w:b/>
          <w:spacing w:val="-3"/>
          <w:sz w:val="22"/>
          <w:szCs w:val="22"/>
        </w:rPr>
        <w:tab/>
        <w:t>How did Wilson’s desire for the League of Nations affect his bargaining at the peace conference?</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Hammering Out the Treaty</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William Borah, Hiram Johnson, Irreconcilables</w:t>
      </w: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spacing w:val="-3"/>
          <w:sz w:val="22"/>
          <w:szCs w:val="22"/>
        </w:rPr>
        <w:t>16.</w:t>
      </w:r>
      <w:r w:rsidRPr="00F53870">
        <w:rPr>
          <w:rFonts w:ascii="Calibri" w:hAnsi="Calibri" w:cs="Arial"/>
          <w:b/>
          <w:spacing w:val="-3"/>
          <w:sz w:val="22"/>
          <w:szCs w:val="22"/>
        </w:rPr>
        <w:tab/>
        <w:t>What compromises did Wilson make at the peace conference?</w:t>
      </w:r>
    </w:p>
    <w:p w:rsidR="008A4509" w:rsidRPr="00F53870" w:rsidRDefault="008A4509" w:rsidP="008A4509">
      <w:pPr>
        <w:tabs>
          <w:tab w:val="left" w:pos="0"/>
        </w:tabs>
        <w:suppressAutoHyphens/>
        <w:spacing w:line="240" w:lineRule="atLeast"/>
        <w:rPr>
          <w:rFonts w:ascii="Calibri" w:hAnsi="Calibri" w:cs="Arial"/>
          <w:bCs/>
          <w:spacing w:val="-3"/>
          <w:sz w:val="22"/>
          <w:szCs w:val="22"/>
          <w:u w:val="single"/>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The Peace Treaty That Bred a New War</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Treaty of Versailles</w:t>
      </w: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spacing w:val="-3"/>
          <w:sz w:val="22"/>
          <w:szCs w:val="22"/>
        </w:rPr>
        <w:t>17.</w:t>
      </w:r>
      <w:r w:rsidRPr="00F53870">
        <w:rPr>
          <w:rFonts w:ascii="Calibri" w:hAnsi="Calibri" w:cs="Arial"/>
          <w:b/>
          <w:spacing w:val="-3"/>
          <w:sz w:val="22"/>
          <w:szCs w:val="22"/>
        </w:rPr>
        <w:tab/>
      </w:r>
      <w:proofErr w:type="gramStart"/>
      <w:r w:rsidRPr="00F53870">
        <w:rPr>
          <w:rFonts w:ascii="Calibri" w:hAnsi="Calibri" w:cs="Arial"/>
          <w:b/>
          <w:spacing w:val="-3"/>
          <w:sz w:val="22"/>
          <w:szCs w:val="22"/>
        </w:rPr>
        <w:t>For</w:t>
      </w:r>
      <w:proofErr w:type="gramEnd"/>
      <w:r w:rsidRPr="00F53870">
        <w:rPr>
          <w:rFonts w:ascii="Calibri" w:hAnsi="Calibri" w:cs="Arial"/>
          <w:b/>
          <w:spacing w:val="-3"/>
          <w:sz w:val="22"/>
          <w:szCs w:val="22"/>
        </w:rPr>
        <w:t xml:space="preserve"> what reasons did Wilson compromise his 14 Points?</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The Domestic Parade of Prejudice</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18.</w:t>
      </w:r>
      <w:r w:rsidRPr="00F53870">
        <w:rPr>
          <w:rFonts w:ascii="Calibri" w:hAnsi="Calibri" w:cs="Arial"/>
          <w:spacing w:val="-3"/>
          <w:sz w:val="22"/>
          <w:szCs w:val="22"/>
        </w:rPr>
        <w:tab/>
      </w:r>
      <w:r w:rsidRPr="00F53870">
        <w:rPr>
          <w:rFonts w:ascii="Calibri" w:hAnsi="Calibri" w:cs="Arial"/>
          <w:b/>
          <w:spacing w:val="-3"/>
          <w:sz w:val="22"/>
          <w:szCs w:val="22"/>
        </w:rPr>
        <w:t>Why was the treaty criticized back in America?</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Wilson’s Tour and Collapse (1919)</w:t>
      </w:r>
    </w:p>
    <w:p w:rsidR="008A4509" w:rsidRPr="00F53870" w:rsidRDefault="008A4509" w:rsidP="008A4509">
      <w:pPr>
        <w:tabs>
          <w:tab w:val="left" w:pos="0"/>
        </w:tabs>
        <w:suppressAutoHyphens/>
        <w:spacing w:line="240" w:lineRule="atLeast"/>
        <w:ind w:left="720" w:hanging="720"/>
        <w:rPr>
          <w:rFonts w:ascii="Calibri" w:hAnsi="Calibri" w:cs="Arial"/>
          <w:spacing w:val="-3"/>
          <w:sz w:val="22"/>
          <w:szCs w:val="22"/>
        </w:rPr>
      </w:pPr>
      <w:r w:rsidRPr="00F53870">
        <w:rPr>
          <w:rFonts w:ascii="Calibri" w:hAnsi="Calibri" w:cs="Arial"/>
          <w:spacing w:val="-3"/>
          <w:sz w:val="22"/>
          <w:szCs w:val="22"/>
        </w:rPr>
        <w:t>19.</w:t>
      </w:r>
      <w:r w:rsidRPr="00F53870">
        <w:rPr>
          <w:rFonts w:ascii="Calibri" w:hAnsi="Calibri" w:cs="Arial"/>
          <w:spacing w:val="-3"/>
          <w:sz w:val="22"/>
          <w:szCs w:val="22"/>
        </w:rPr>
        <w:tab/>
      </w:r>
      <w:r w:rsidRPr="00F53870">
        <w:rPr>
          <w:rFonts w:ascii="Calibri" w:hAnsi="Calibri" w:cs="Arial"/>
          <w:b/>
          <w:spacing w:val="-3"/>
          <w:sz w:val="22"/>
          <w:szCs w:val="22"/>
        </w:rPr>
        <w:t>What was the purpose and result of Wilson’s trip around the country when he returned to America?</w:t>
      </w:r>
    </w:p>
    <w:p w:rsidR="008A4509" w:rsidRPr="00F53870" w:rsidRDefault="008A4509" w:rsidP="008A4509">
      <w:pPr>
        <w:tabs>
          <w:tab w:val="left" w:pos="0"/>
        </w:tabs>
        <w:suppressAutoHyphens/>
        <w:spacing w:line="240" w:lineRule="atLeast"/>
        <w:rPr>
          <w:rFonts w:ascii="Calibri" w:hAnsi="Calibri" w:cs="Arial"/>
          <w:b/>
          <w:bCs/>
          <w:spacing w:val="-3"/>
          <w:sz w:val="22"/>
          <w:szCs w:val="22"/>
          <w:u w:val="single"/>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 xml:space="preserve">Defeat </w:t>
      </w:r>
      <w:proofErr w:type="gramStart"/>
      <w:r w:rsidRPr="00F53870">
        <w:rPr>
          <w:rFonts w:ascii="Calibri" w:hAnsi="Calibri" w:cs="Arial"/>
          <w:b/>
          <w:bCs/>
          <w:spacing w:val="-3"/>
          <w:sz w:val="22"/>
          <w:szCs w:val="22"/>
          <w:u w:val="single"/>
        </w:rPr>
        <w:t>Through</w:t>
      </w:r>
      <w:proofErr w:type="gramEnd"/>
      <w:r w:rsidRPr="00F53870">
        <w:rPr>
          <w:rFonts w:ascii="Calibri" w:hAnsi="Calibri" w:cs="Arial"/>
          <w:b/>
          <w:bCs/>
          <w:spacing w:val="-3"/>
          <w:sz w:val="22"/>
          <w:szCs w:val="22"/>
          <w:u w:val="single"/>
        </w:rPr>
        <w:t xml:space="preserve"> Deadlock</w:t>
      </w:r>
    </w:p>
    <w:p w:rsidR="008A4509" w:rsidRPr="00F53870" w:rsidRDefault="008A4509" w:rsidP="008A4509">
      <w:pPr>
        <w:tabs>
          <w:tab w:val="left" w:pos="0"/>
        </w:tabs>
        <w:suppressAutoHyphens/>
        <w:spacing w:line="240" w:lineRule="atLeast"/>
        <w:rPr>
          <w:rFonts w:ascii="Calibri" w:hAnsi="Calibri" w:cs="Arial"/>
          <w:spacing w:val="-3"/>
          <w:sz w:val="22"/>
          <w:szCs w:val="22"/>
        </w:rPr>
      </w:pPr>
      <w:proofErr w:type="gramStart"/>
      <w:r w:rsidRPr="00F53870">
        <w:rPr>
          <w:rFonts w:ascii="Calibri" w:hAnsi="Calibri" w:cs="Arial"/>
          <w:spacing w:val="-3"/>
          <w:sz w:val="22"/>
          <w:szCs w:val="22"/>
        </w:rPr>
        <w:t>20.</w:t>
      </w:r>
      <w:r w:rsidRPr="00F53870">
        <w:rPr>
          <w:rFonts w:ascii="Calibri" w:hAnsi="Calibri" w:cs="Arial"/>
          <w:spacing w:val="-3"/>
          <w:sz w:val="22"/>
          <w:szCs w:val="22"/>
        </w:rPr>
        <w:tab/>
      </w:r>
      <w:r w:rsidRPr="00F53870">
        <w:rPr>
          <w:rFonts w:ascii="Calibri" w:hAnsi="Calibri" w:cs="Arial"/>
          <w:b/>
          <w:spacing w:val="-3"/>
          <w:sz w:val="22"/>
          <w:szCs w:val="22"/>
        </w:rPr>
        <w:t>Why was the treaty finally</w:t>
      </w:r>
      <w:proofErr w:type="gramEnd"/>
      <w:r w:rsidRPr="00F53870">
        <w:rPr>
          <w:rFonts w:ascii="Calibri" w:hAnsi="Calibri" w:cs="Arial"/>
          <w:b/>
          <w:spacing w:val="-3"/>
          <w:sz w:val="22"/>
          <w:szCs w:val="22"/>
        </w:rPr>
        <w:t xml:space="preserve"> rejected?</w:t>
      </w:r>
    </w:p>
    <w:p w:rsidR="008A4509" w:rsidRPr="00F53870" w:rsidRDefault="008A4509" w:rsidP="008A4509">
      <w:pPr>
        <w:tabs>
          <w:tab w:val="left" w:pos="0"/>
        </w:tabs>
        <w:suppressAutoHyphens/>
        <w:spacing w:line="240" w:lineRule="atLeast"/>
        <w:rPr>
          <w:rFonts w:ascii="Calibri" w:hAnsi="Calibri" w:cs="Arial"/>
          <w:spacing w:val="-3"/>
          <w:sz w:val="22"/>
          <w:szCs w:val="22"/>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The "Solemn Referendum" of 1920</w:t>
      </w:r>
    </w:p>
    <w:p w:rsidR="008A4509" w:rsidRPr="00F53870" w:rsidRDefault="008A4509" w:rsidP="008A4509">
      <w:pPr>
        <w:tabs>
          <w:tab w:val="left" w:pos="0"/>
        </w:tabs>
        <w:suppressAutoHyphens/>
        <w:spacing w:line="240" w:lineRule="atLeast"/>
        <w:rPr>
          <w:rFonts w:ascii="Calibri" w:hAnsi="Calibri" w:cs="Arial"/>
          <w:spacing w:val="-3"/>
          <w:sz w:val="22"/>
          <w:szCs w:val="22"/>
        </w:rPr>
      </w:pPr>
      <w:r w:rsidRPr="00F53870">
        <w:rPr>
          <w:rFonts w:ascii="Calibri" w:hAnsi="Calibri" w:cs="Arial"/>
          <w:spacing w:val="-3"/>
          <w:sz w:val="22"/>
          <w:szCs w:val="22"/>
        </w:rPr>
        <w:t xml:space="preserve">Know:  </w:t>
      </w:r>
      <w:r w:rsidRPr="00F53870">
        <w:rPr>
          <w:rFonts w:ascii="Calibri" w:hAnsi="Calibri" w:cs="Arial"/>
          <w:spacing w:val="-3"/>
          <w:sz w:val="22"/>
          <w:szCs w:val="22"/>
        </w:rPr>
        <w:tab/>
        <w:t>Warren Harding, James M. Cox, Normalcy</w:t>
      </w: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spacing w:val="-3"/>
          <w:sz w:val="22"/>
          <w:szCs w:val="22"/>
        </w:rPr>
        <w:t>21.</w:t>
      </w:r>
      <w:r w:rsidRPr="00F53870">
        <w:rPr>
          <w:rFonts w:ascii="Calibri" w:hAnsi="Calibri" w:cs="Arial"/>
          <w:b/>
          <w:spacing w:val="-3"/>
          <w:sz w:val="22"/>
          <w:szCs w:val="22"/>
        </w:rPr>
        <w:tab/>
        <w:t>What did the results of the 1920 election indicate?</w:t>
      </w:r>
    </w:p>
    <w:p w:rsidR="008A4509" w:rsidRPr="00F53870" w:rsidRDefault="008A4509" w:rsidP="008A4509">
      <w:pPr>
        <w:tabs>
          <w:tab w:val="left" w:pos="0"/>
        </w:tabs>
        <w:suppressAutoHyphens/>
        <w:spacing w:line="240" w:lineRule="atLeast"/>
        <w:rPr>
          <w:rFonts w:ascii="Calibri" w:hAnsi="Calibri" w:cs="Arial"/>
          <w:b/>
          <w:bCs/>
          <w:spacing w:val="-3"/>
          <w:sz w:val="22"/>
          <w:szCs w:val="22"/>
          <w:u w:val="single"/>
        </w:rPr>
      </w:pPr>
    </w:p>
    <w:p w:rsidR="008A4509" w:rsidRPr="00F53870" w:rsidRDefault="008A4509" w:rsidP="008A4509">
      <w:pPr>
        <w:tabs>
          <w:tab w:val="left" w:pos="0"/>
        </w:tabs>
        <w:suppressAutoHyphens/>
        <w:spacing w:line="240" w:lineRule="atLeast"/>
        <w:rPr>
          <w:rFonts w:ascii="Calibri" w:hAnsi="Calibri" w:cs="Arial"/>
          <w:b/>
          <w:spacing w:val="-3"/>
          <w:sz w:val="22"/>
          <w:szCs w:val="22"/>
        </w:rPr>
      </w:pPr>
      <w:r w:rsidRPr="00F53870">
        <w:rPr>
          <w:rFonts w:ascii="Calibri" w:hAnsi="Calibri" w:cs="Arial"/>
          <w:b/>
          <w:bCs/>
          <w:spacing w:val="-3"/>
          <w:sz w:val="22"/>
          <w:szCs w:val="22"/>
          <w:u w:val="single"/>
        </w:rPr>
        <w:t>The Betrayal of Great Expectations</w:t>
      </w:r>
    </w:p>
    <w:p w:rsidR="008A4509" w:rsidRPr="00F53870" w:rsidRDefault="008A4509" w:rsidP="008A4509">
      <w:pPr>
        <w:tabs>
          <w:tab w:val="left" w:pos="0"/>
        </w:tabs>
        <w:suppressAutoHyphens/>
        <w:spacing w:line="240" w:lineRule="atLeast"/>
        <w:ind w:left="720" w:hanging="720"/>
        <w:rPr>
          <w:rFonts w:ascii="Calibri" w:hAnsi="Calibri" w:cs="Arial"/>
          <w:spacing w:val="-3"/>
          <w:sz w:val="22"/>
          <w:szCs w:val="22"/>
        </w:rPr>
      </w:pPr>
      <w:r w:rsidRPr="00F53870">
        <w:rPr>
          <w:rFonts w:ascii="Calibri" w:hAnsi="Calibri" w:cs="Arial"/>
          <w:spacing w:val="-3"/>
          <w:sz w:val="22"/>
          <w:szCs w:val="22"/>
        </w:rPr>
        <w:t>22.</w:t>
      </w:r>
      <w:r w:rsidRPr="00F53870">
        <w:rPr>
          <w:rFonts w:ascii="Calibri" w:hAnsi="Calibri" w:cs="Arial"/>
          <w:spacing w:val="-3"/>
          <w:sz w:val="22"/>
          <w:szCs w:val="22"/>
        </w:rPr>
        <w:tab/>
      </w:r>
      <w:r w:rsidRPr="00F53870">
        <w:rPr>
          <w:rFonts w:ascii="Calibri" w:hAnsi="Calibri" w:cs="Arial"/>
          <w:b/>
          <w:spacing w:val="-3"/>
          <w:sz w:val="22"/>
          <w:szCs w:val="22"/>
        </w:rPr>
        <w:t xml:space="preserve">How much should the U.S. </w:t>
      </w:r>
      <w:proofErr w:type="gramStart"/>
      <w:r w:rsidRPr="00F53870">
        <w:rPr>
          <w:rFonts w:ascii="Calibri" w:hAnsi="Calibri" w:cs="Arial"/>
          <w:b/>
          <w:spacing w:val="-3"/>
          <w:sz w:val="22"/>
          <w:szCs w:val="22"/>
        </w:rPr>
        <w:t>be</w:t>
      </w:r>
      <w:proofErr w:type="gramEnd"/>
      <w:r w:rsidRPr="00F53870">
        <w:rPr>
          <w:rFonts w:ascii="Calibri" w:hAnsi="Calibri" w:cs="Arial"/>
          <w:b/>
          <w:spacing w:val="-3"/>
          <w:sz w:val="22"/>
          <w:szCs w:val="22"/>
        </w:rPr>
        <w:t xml:space="preserve"> blamed for the failure of the Treaty of Versailles?</w:t>
      </w:r>
    </w:p>
    <w:p w:rsidR="00A87920" w:rsidRDefault="00A87920"/>
    <w:sectPr w:rsidR="00A87920" w:rsidSect="00F5387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608BD"/>
    <w:multiLevelType w:val="hybridMultilevel"/>
    <w:tmpl w:val="C5C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17A1"/>
    <w:multiLevelType w:val="hybridMultilevel"/>
    <w:tmpl w:val="3E6C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1032ED"/>
    <w:multiLevelType w:val="hybridMultilevel"/>
    <w:tmpl w:val="CA1E6B48"/>
    <w:lvl w:ilvl="0" w:tplc="D58026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8A4509"/>
    <w:rsid w:val="000F6772"/>
    <w:rsid w:val="00350729"/>
    <w:rsid w:val="007C242D"/>
    <w:rsid w:val="008A4509"/>
    <w:rsid w:val="00A87920"/>
    <w:rsid w:val="00AF2F93"/>
    <w:rsid w:val="00B42308"/>
    <w:rsid w:val="00F53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8A4509"/>
    <w:pPr>
      <w:ind w:left="720" w:hanging="720"/>
      <w:jc w:val="both"/>
    </w:pPr>
  </w:style>
  <w:style w:type="character" w:customStyle="1" w:styleId="BodyTextIndent2Char">
    <w:name w:val="Body Text Indent 2 Char"/>
    <w:basedOn w:val="DefaultParagraphFont"/>
    <w:link w:val="BodyTextIndent2"/>
    <w:semiHidden/>
    <w:rsid w:val="008A4509"/>
    <w:rPr>
      <w:rFonts w:ascii="Times New Roman" w:eastAsia="Times New Roman" w:hAnsi="Times New Roman" w:cs="Times New Roman"/>
      <w:sz w:val="24"/>
      <w:szCs w:val="24"/>
    </w:rPr>
  </w:style>
  <w:style w:type="paragraph" w:styleId="BodyTextIndent3">
    <w:name w:val="Body Text Indent 3"/>
    <w:basedOn w:val="Normal"/>
    <w:link w:val="BodyTextIndent3Char"/>
    <w:rsid w:val="008A4509"/>
    <w:pPr>
      <w:widowControl w:val="0"/>
      <w:spacing w:after="120"/>
      <w:ind w:left="360"/>
    </w:pPr>
    <w:rPr>
      <w:rFonts w:ascii="Courier New" w:hAnsi="Courier New"/>
      <w:sz w:val="16"/>
      <w:szCs w:val="16"/>
    </w:rPr>
  </w:style>
  <w:style w:type="character" w:customStyle="1" w:styleId="BodyTextIndent3Char">
    <w:name w:val="Body Text Indent 3 Char"/>
    <w:basedOn w:val="DefaultParagraphFont"/>
    <w:link w:val="BodyTextIndent3"/>
    <w:rsid w:val="008A4509"/>
    <w:rPr>
      <w:rFonts w:ascii="Courier New" w:eastAsia="Times New Roman" w:hAnsi="Courier New" w:cs="Times New Roman"/>
      <w:sz w:val="16"/>
      <w:szCs w:val="16"/>
    </w:rPr>
  </w:style>
  <w:style w:type="paragraph" w:styleId="ListParagraph">
    <w:name w:val="List Paragraph"/>
    <w:basedOn w:val="Normal"/>
    <w:uiPriority w:val="34"/>
    <w:qFormat/>
    <w:rsid w:val="008A4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Pondy</dc:creator>
  <cp:keywords/>
  <dc:description/>
  <cp:lastModifiedBy>Chris Pondy</cp:lastModifiedBy>
  <cp:revision>3</cp:revision>
  <cp:lastPrinted>2014-02-10T14:51:00Z</cp:lastPrinted>
  <dcterms:created xsi:type="dcterms:W3CDTF">2014-02-10T14:26:00Z</dcterms:created>
  <dcterms:modified xsi:type="dcterms:W3CDTF">2014-02-10T15:15:00Z</dcterms:modified>
</cp:coreProperties>
</file>